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E5C6A" w14:textId="4EDFCA9F" w:rsidR="00FA6668" w:rsidRPr="00E64B84" w:rsidRDefault="00E64B84" w:rsidP="006F5B8F">
      <w:pPr>
        <w:jc w:val="center"/>
        <w:rPr>
          <w:rFonts w:ascii="PT Serif" w:hAnsi="PT Serif"/>
          <w:b/>
          <w:bCs/>
          <w:sz w:val="44"/>
          <w:szCs w:val="44"/>
        </w:rPr>
      </w:pPr>
      <w:r w:rsidRPr="00E64B84">
        <w:rPr>
          <w:rFonts w:ascii="PT Serif" w:hAnsi="PT Serif"/>
          <w:b/>
          <w:bCs/>
          <w:sz w:val="44"/>
          <w:szCs w:val="44"/>
        </w:rPr>
        <w:t>PRESS RELEASE</w:t>
      </w:r>
    </w:p>
    <w:p w14:paraId="0FABB0BB" w14:textId="77777777" w:rsidR="006F5B8F" w:rsidRPr="00E64B84" w:rsidRDefault="006F5B8F">
      <w:pPr>
        <w:rPr>
          <w:rFonts w:ascii="PT Serif" w:hAnsi="PT Serif"/>
          <w:sz w:val="22"/>
          <w:szCs w:val="22"/>
        </w:rPr>
      </w:pPr>
    </w:p>
    <w:p w14:paraId="77AC20DA" w14:textId="5851410B" w:rsidR="00FA6668" w:rsidRPr="00E64B84" w:rsidRDefault="00BC513E">
      <w:pPr>
        <w:rPr>
          <w:rFonts w:ascii="PT Serif" w:hAnsi="PT Serif"/>
          <w:b/>
          <w:bCs/>
          <w:sz w:val="22"/>
          <w:szCs w:val="22"/>
        </w:rPr>
      </w:pPr>
      <w:r>
        <w:rPr>
          <w:rFonts w:ascii="PT Serif" w:hAnsi="PT Serif"/>
          <w:b/>
          <w:bCs/>
          <w:sz w:val="22"/>
          <w:szCs w:val="22"/>
        </w:rPr>
        <w:t>FOR IMMEDIATE RELEASE</w:t>
      </w:r>
      <w:r>
        <w:rPr>
          <w:rFonts w:ascii="PT Serif" w:hAnsi="PT Serif"/>
          <w:b/>
          <w:bCs/>
          <w:sz w:val="22"/>
          <w:szCs w:val="22"/>
        </w:rPr>
        <w:br/>
      </w:r>
      <w:r w:rsidR="006F5B8F" w:rsidRPr="00E64B84">
        <w:rPr>
          <w:rFonts w:ascii="PT Serif" w:hAnsi="PT Serif"/>
          <w:b/>
          <w:bCs/>
          <w:sz w:val="22"/>
          <w:szCs w:val="22"/>
        </w:rPr>
        <w:t xml:space="preserve">October </w:t>
      </w:r>
      <w:r>
        <w:rPr>
          <w:rFonts w:ascii="PT Serif" w:hAnsi="PT Serif"/>
          <w:b/>
          <w:bCs/>
          <w:sz w:val="22"/>
          <w:szCs w:val="22"/>
        </w:rPr>
        <w:t>30</w:t>
      </w:r>
      <w:r w:rsidR="006F5B8F" w:rsidRPr="00E64B84">
        <w:rPr>
          <w:rFonts w:ascii="PT Serif" w:hAnsi="PT Serif"/>
          <w:b/>
          <w:bCs/>
          <w:sz w:val="22"/>
          <w:szCs w:val="22"/>
        </w:rPr>
        <w:t xml:space="preserve">, 2020 </w:t>
      </w:r>
      <w:r w:rsidR="00196236" w:rsidRPr="00E64B84">
        <w:rPr>
          <w:rFonts w:ascii="PT Serif" w:hAnsi="PT Serif"/>
          <w:b/>
          <w:bCs/>
          <w:sz w:val="22"/>
          <w:szCs w:val="22"/>
        </w:rPr>
        <w:t xml:space="preserve"> </w:t>
      </w:r>
    </w:p>
    <w:p w14:paraId="734981E9" w14:textId="6609BCAE" w:rsidR="006F5B8F" w:rsidRPr="00E64B84" w:rsidRDefault="006F5B8F">
      <w:pPr>
        <w:rPr>
          <w:rFonts w:ascii="PT Serif" w:hAnsi="PT Serif"/>
          <w:sz w:val="22"/>
          <w:szCs w:val="22"/>
        </w:rPr>
      </w:pPr>
    </w:p>
    <w:p w14:paraId="1E9854ED" w14:textId="4B080D9F" w:rsidR="006F5B8F" w:rsidRPr="0002493A" w:rsidRDefault="006F5B8F" w:rsidP="006F5B8F">
      <w:pPr>
        <w:spacing w:line="276" w:lineRule="auto"/>
        <w:rPr>
          <w:rFonts w:ascii="PT Serif" w:hAnsi="PT Serif"/>
          <w:sz w:val="22"/>
          <w:szCs w:val="22"/>
        </w:rPr>
      </w:pPr>
      <w:r w:rsidRPr="0002493A">
        <w:rPr>
          <w:rFonts w:ascii="PT Serif" w:hAnsi="PT Serif"/>
          <w:sz w:val="22"/>
          <w:szCs w:val="22"/>
        </w:rPr>
        <w:t>Justin Sheehan</w:t>
      </w:r>
    </w:p>
    <w:p w14:paraId="0EFF5E70" w14:textId="64DA7D8A" w:rsidR="006F5B8F" w:rsidRPr="0002493A" w:rsidRDefault="006F5B8F" w:rsidP="006F5B8F">
      <w:pPr>
        <w:spacing w:line="276" w:lineRule="auto"/>
        <w:rPr>
          <w:rFonts w:ascii="PT Serif" w:hAnsi="PT Serif"/>
          <w:sz w:val="22"/>
          <w:szCs w:val="22"/>
        </w:rPr>
      </w:pPr>
      <w:r w:rsidRPr="0002493A">
        <w:rPr>
          <w:rFonts w:ascii="PT Serif" w:hAnsi="PT Serif"/>
          <w:sz w:val="22"/>
          <w:szCs w:val="22"/>
        </w:rPr>
        <w:t xml:space="preserve">Marketing &amp; PR </w:t>
      </w:r>
      <w:r w:rsidR="004F3F18" w:rsidRPr="0002493A">
        <w:rPr>
          <w:rFonts w:ascii="PT Serif" w:hAnsi="PT Serif"/>
          <w:sz w:val="22"/>
          <w:szCs w:val="22"/>
        </w:rPr>
        <w:t>Liaison</w:t>
      </w:r>
    </w:p>
    <w:p w14:paraId="597F7FB8" w14:textId="6A44BB01" w:rsidR="006F5B8F" w:rsidRPr="0002493A" w:rsidRDefault="0081482A" w:rsidP="006F5B8F">
      <w:pPr>
        <w:spacing w:line="276" w:lineRule="auto"/>
        <w:rPr>
          <w:rFonts w:ascii="PT Serif" w:hAnsi="PT Serif"/>
          <w:sz w:val="22"/>
          <w:szCs w:val="22"/>
        </w:rPr>
      </w:pPr>
      <w:hyperlink r:id="rId7" w:history="1">
        <w:r w:rsidR="006F5B8F" w:rsidRPr="0002493A">
          <w:rPr>
            <w:rStyle w:val="Hyperlink"/>
            <w:rFonts w:ascii="PT Serif" w:hAnsi="PT Serif"/>
            <w:sz w:val="22"/>
            <w:szCs w:val="22"/>
          </w:rPr>
          <w:t>justin@crownjewelpro.com</w:t>
        </w:r>
      </w:hyperlink>
    </w:p>
    <w:p w14:paraId="1BEC37FA" w14:textId="374FB1BA" w:rsidR="006F5B8F" w:rsidRPr="0002493A" w:rsidRDefault="006F5B8F" w:rsidP="006F5B8F">
      <w:pPr>
        <w:spacing w:line="276" w:lineRule="auto"/>
        <w:rPr>
          <w:rFonts w:ascii="PT Serif" w:hAnsi="PT Serif"/>
          <w:sz w:val="22"/>
          <w:szCs w:val="22"/>
        </w:rPr>
      </w:pPr>
      <w:r w:rsidRPr="0002493A">
        <w:rPr>
          <w:rFonts w:ascii="PT Serif" w:hAnsi="PT Serif"/>
          <w:sz w:val="22"/>
          <w:szCs w:val="22"/>
        </w:rPr>
        <w:t>(260) 409-0395</w:t>
      </w:r>
    </w:p>
    <w:p w14:paraId="364A2375" w14:textId="77777777" w:rsidR="006F5B8F" w:rsidRPr="0002493A" w:rsidRDefault="006F5B8F">
      <w:pPr>
        <w:rPr>
          <w:rFonts w:ascii="PT Serif" w:hAnsi="PT Serif"/>
          <w:sz w:val="22"/>
          <w:szCs w:val="22"/>
        </w:rPr>
      </w:pPr>
    </w:p>
    <w:p w14:paraId="54A5B273" w14:textId="4A121FF6" w:rsidR="006F5B8F" w:rsidRPr="0002493A" w:rsidRDefault="00E8757D" w:rsidP="006F5B8F">
      <w:pPr>
        <w:jc w:val="center"/>
        <w:rPr>
          <w:rFonts w:ascii="PT Serif" w:hAnsi="PT Serif"/>
          <w:b/>
          <w:bCs/>
          <w:sz w:val="22"/>
          <w:szCs w:val="22"/>
        </w:rPr>
      </w:pPr>
      <w:r w:rsidRPr="0002493A">
        <w:rPr>
          <w:rFonts w:ascii="PT Serif" w:hAnsi="PT Serif"/>
          <w:b/>
          <w:bCs/>
          <w:sz w:val="22"/>
          <w:szCs w:val="22"/>
        </w:rPr>
        <w:t xml:space="preserve">501(c)(3) nonprofit, </w:t>
      </w:r>
      <w:r w:rsidR="006F5B8F" w:rsidRPr="0002493A">
        <w:rPr>
          <w:rFonts w:ascii="PT Serif" w:hAnsi="PT Serif"/>
          <w:b/>
          <w:bCs/>
          <w:sz w:val="22"/>
          <w:szCs w:val="22"/>
        </w:rPr>
        <w:t>J. Kruse Education Center</w:t>
      </w:r>
      <w:r w:rsidRPr="0002493A">
        <w:rPr>
          <w:rFonts w:ascii="PT Serif" w:hAnsi="PT Serif"/>
          <w:b/>
          <w:bCs/>
          <w:sz w:val="22"/>
          <w:szCs w:val="22"/>
        </w:rPr>
        <w:t>,</w:t>
      </w:r>
      <w:r w:rsidR="006F5B8F" w:rsidRPr="0002493A">
        <w:rPr>
          <w:rFonts w:ascii="PT Serif" w:hAnsi="PT Serif"/>
          <w:b/>
          <w:bCs/>
          <w:sz w:val="22"/>
          <w:szCs w:val="22"/>
        </w:rPr>
        <w:t xml:space="preserve"> Announc</w:t>
      </w:r>
      <w:r w:rsidR="00E64B84" w:rsidRPr="0002493A">
        <w:rPr>
          <w:rFonts w:ascii="PT Serif" w:hAnsi="PT Serif"/>
          <w:b/>
          <w:bCs/>
          <w:sz w:val="22"/>
          <w:szCs w:val="22"/>
        </w:rPr>
        <w:t>es</w:t>
      </w:r>
      <w:r w:rsidR="006F5B8F" w:rsidRPr="0002493A">
        <w:rPr>
          <w:rFonts w:ascii="PT Serif" w:hAnsi="PT Serif"/>
          <w:b/>
          <w:bCs/>
          <w:sz w:val="22"/>
          <w:szCs w:val="22"/>
        </w:rPr>
        <w:t xml:space="preserve"> Innovative Workforce and Career Development Academy</w:t>
      </w:r>
      <w:r w:rsidRPr="0002493A">
        <w:rPr>
          <w:rFonts w:ascii="PT Serif" w:hAnsi="PT Serif"/>
          <w:b/>
          <w:bCs/>
          <w:sz w:val="22"/>
          <w:szCs w:val="22"/>
        </w:rPr>
        <w:t xml:space="preserve"> for Students and Veterans</w:t>
      </w:r>
    </w:p>
    <w:p w14:paraId="76044CF2" w14:textId="77777777" w:rsidR="007C1B11" w:rsidRDefault="006F5B8F" w:rsidP="007C1B11">
      <w:pPr>
        <w:spacing w:line="276" w:lineRule="auto"/>
        <w:rPr>
          <w:rFonts w:ascii="Calibri" w:eastAsia="Times New Roman" w:hAnsi="Calibri" w:cs="Calibri"/>
        </w:rPr>
      </w:pPr>
      <w:r w:rsidRPr="0002493A">
        <w:rPr>
          <w:rFonts w:ascii="PT Serif" w:eastAsia="Times New Roman" w:hAnsi="PT Serif" w:cs="Times New Roman"/>
          <w:b/>
          <w:bCs/>
          <w:color w:val="283C46"/>
          <w:sz w:val="22"/>
          <w:szCs w:val="22"/>
          <w:shd w:val="clear" w:color="auto" w:fill="FFFFFF"/>
        </w:rPr>
        <w:br/>
      </w:r>
      <w:r w:rsidR="007C1B11">
        <w:rPr>
          <w:rFonts w:ascii="PT Serif" w:hAnsi="PT Serif" w:cs="Calibri"/>
          <w:b/>
          <w:bCs/>
          <w:sz w:val="22"/>
          <w:szCs w:val="22"/>
        </w:rPr>
        <w:t>October 30, 2020. Auburn, Indiana.</w:t>
      </w:r>
      <w:r w:rsidR="007C1B11">
        <w:rPr>
          <w:rFonts w:ascii="PT Serif" w:hAnsi="PT Serif" w:cs="Calibri"/>
          <w:sz w:val="22"/>
          <w:szCs w:val="22"/>
        </w:rPr>
        <w:t xml:space="preserve"> For the first time, there’s a guide in the workforce. </w:t>
      </w:r>
    </w:p>
    <w:p w14:paraId="1E08E7D6" w14:textId="77777777" w:rsidR="007C1B11" w:rsidRDefault="007C1B11" w:rsidP="007C1B11">
      <w:pPr>
        <w:spacing w:line="276" w:lineRule="auto"/>
        <w:rPr>
          <w:rFonts w:ascii="Calibri" w:hAnsi="Calibri" w:cs="Calibri"/>
        </w:rPr>
      </w:pPr>
    </w:p>
    <w:p w14:paraId="56B2C366" w14:textId="77777777" w:rsidR="007C1B11" w:rsidRDefault="007C1B11" w:rsidP="007C1B11">
      <w:pPr>
        <w:spacing w:line="276" w:lineRule="auto"/>
        <w:rPr>
          <w:rFonts w:ascii="Calibri" w:hAnsi="Calibri" w:cs="Calibri"/>
        </w:rPr>
      </w:pPr>
      <w:r>
        <w:rPr>
          <w:rFonts w:ascii="PT Serif" w:hAnsi="PT Serif" w:cs="Calibri"/>
          <w:sz w:val="22"/>
          <w:szCs w:val="22"/>
        </w:rPr>
        <w:t xml:space="preserve">The </w:t>
      </w:r>
      <w:hyperlink r:id="rId8" w:history="1">
        <w:r>
          <w:rPr>
            <w:rStyle w:val="Hyperlink"/>
            <w:rFonts w:ascii="PT Serif" w:hAnsi="PT Serif" w:cs="Calibri"/>
            <w:color w:val="1155CC"/>
            <w:sz w:val="22"/>
            <w:szCs w:val="22"/>
          </w:rPr>
          <w:t>J. Kruse Education Center’s Career Coaching Academy</w:t>
        </w:r>
      </w:hyperlink>
      <w:r>
        <w:rPr>
          <w:rFonts w:ascii="PT Serif" w:hAnsi="PT Serif" w:cs="Calibri"/>
          <w:sz w:val="22"/>
          <w:szCs w:val="22"/>
        </w:rPr>
        <w:t xml:space="preserve"> is an immersive, hands-on leader in career path development and has innovated to be a premier coaching initiative in the United States. Its influence radiates from Northeast Indiana and beyond.</w:t>
      </w:r>
    </w:p>
    <w:p w14:paraId="22FF04E9" w14:textId="77777777" w:rsidR="007C1B11" w:rsidRDefault="007C1B11" w:rsidP="007C1B11">
      <w:pPr>
        <w:spacing w:line="276" w:lineRule="auto"/>
        <w:rPr>
          <w:rFonts w:ascii="Calibri" w:hAnsi="Calibri" w:cs="Calibri"/>
        </w:rPr>
      </w:pPr>
      <w:r>
        <w:rPr>
          <w:rFonts w:ascii="PT Serif" w:hAnsi="PT Serif" w:cs="Calibri"/>
          <w:sz w:val="22"/>
          <w:szCs w:val="22"/>
        </w:rPr>
        <w:t> </w:t>
      </w:r>
    </w:p>
    <w:p w14:paraId="2C6C24DB" w14:textId="77777777" w:rsidR="007C1B11" w:rsidRDefault="007C1B11" w:rsidP="007C1B11">
      <w:pPr>
        <w:spacing w:line="276" w:lineRule="auto"/>
        <w:rPr>
          <w:rFonts w:ascii="Calibri" w:hAnsi="Calibri" w:cs="Calibri"/>
        </w:rPr>
      </w:pPr>
      <w:r>
        <w:rPr>
          <w:rFonts w:ascii="PT Serif" w:hAnsi="PT Serif" w:cs="Calibri"/>
          <w:sz w:val="22"/>
          <w:szCs w:val="22"/>
        </w:rPr>
        <w:t xml:space="preserve">Suited for adults, returning </w:t>
      </w:r>
      <w:hyperlink r:id="rId9" w:history="1">
        <w:r>
          <w:rPr>
            <w:rStyle w:val="Hyperlink"/>
            <w:rFonts w:ascii="PT Serif" w:hAnsi="PT Serif" w:cs="Calibri"/>
            <w:color w:val="1155CC"/>
            <w:sz w:val="22"/>
            <w:szCs w:val="22"/>
          </w:rPr>
          <w:t>veterans</w:t>
        </w:r>
      </w:hyperlink>
      <w:r>
        <w:rPr>
          <w:rFonts w:ascii="PT Serif" w:hAnsi="PT Serif" w:cs="Calibri"/>
          <w:sz w:val="22"/>
          <w:szCs w:val="22"/>
        </w:rPr>
        <w:t xml:space="preserve">, and teenagers, it is one of the first academies in the world to cater specifically to individuals as young as the age of thirteen. </w:t>
      </w:r>
      <w:proofErr w:type="gramStart"/>
      <w:r>
        <w:rPr>
          <w:rFonts w:ascii="PT Serif" w:hAnsi="PT Serif" w:cs="Calibri"/>
          <w:sz w:val="22"/>
          <w:szCs w:val="22"/>
        </w:rPr>
        <w:t>It's</w:t>
      </w:r>
      <w:proofErr w:type="gramEnd"/>
      <w:r>
        <w:rPr>
          <w:rFonts w:ascii="PT Serif" w:hAnsi="PT Serif" w:cs="Calibri"/>
          <w:sz w:val="22"/>
          <w:szCs w:val="22"/>
        </w:rPr>
        <w:t xml:space="preserve"> unique strategy examines each individual’s values, interests, personality, and skills to map out a personalized, objective-based plan for career placement.</w:t>
      </w:r>
    </w:p>
    <w:p w14:paraId="4BCEA09A" w14:textId="77777777" w:rsidR="007C1B11" w:rsidRDefault="007C1B11" w:rsidP="007C1B11">
      <w:pPr>
        <w:spacing w:line="276" w:lineRule="auto"/>
        <w:rPr>
          <w:rFonts w:ascii="Calibri" w:hAnsi="Calibri" w:cs="Calibri"/>
        </w:rPr>
      </w:pPr>
      <w:r>
        <w:rPr>
          <w:rFonts w:ascii="PT Serif" w:hAnsi="PT Serif" w:cs="Calibri"/>
          <w:sz w:val="22"/>
          <w:szCs w:val="22"/>
        </w:rPr>
        <w:t> </w:t>
      </w:r>
    </w:p>
    <w:p w14:paraId="50F412E1" w14:textId="77777777" w:rsidR="007C1B11" w:rsidRDefault="007C1B11" w:rsidP="007C1B11">
      <w:pPr>
        <w:spacing w:line="276" w:lineRule="auto"/>
        <w:rPr>
          <w:rFonts w:ascii="Calibri" w:hAnsi="Calibri" w:cs="Calibri"/>
        </w:rPr>
      </w:pPr>
      <w:r>
        <w:rPr>
          <w:rFonts w:ascii="PT Serif" w:hAnsi="PT Serif" w:cs="Calibri"/>
          <w:sz w:val="22"/>
          <w:szCs w:val="22"/>
        </w:rPr>
        <w:t xml:space="preserve">“It’s intimidating to choose a career,” says </w:t>
      </w:r>
      <w:hyperlink r:id="rId10" w:history="1">
        <w:r>
          <w:rPr>
            <w:rStyle w:val="Hyperlink"/>
            <w:rFonts w:ascii="PT Serif" w:hAnsi="PT Serif" w:cs="Calibri"/>
            <w:color w:val="1155CC"/>
            <w:sz w:val="22"/>
            <w:szCs w:val="22"/>
          </w:rPr>
          <w:t>Austin Macy</w:t>
        </w:r>
      </w:hyperlink>
      <w:r>
        <w:rPr>
          <w:rFonts w:ascii="PT Serif" w:hAnsi="PT Serif" w:cs="Calibri"/>
          <w:sz w:val="22"/>
          <w:szCs w:val="22"/>
        </w:rPr>
        <w:t xml:space="preserve">, Lead Career Coach at </w:t>
      </w:r>
      <w:hyperlink r:id="rId11" w:history="1">
        <w:r>
          <w:rPr>
            <w:rStyle w:val="Hyperlink"/>
            <w:rFonts w:ascii="PT Serif" w:hAnsi="PT Serif" w:cs="Calibri"/>
            <w:color w:val="1155CC"/>
            <w:sz w:val="22"/>
            <w:szCs w:val="22"/>
          </w:rPr>
          <w:t>J. Kruse Education Center</w:t>
        </w:r>
      </w:hyperlink>
      <w:r>
        <w:rPr>
          <w:rFonts w:ascii="PT Serif" w:hAnsi="PT Serif" w:cs="Calibri"/>
          <w:sz w:val="22"/>
          <w:szCs w:val="22"/>
        </w:rPr>
        <w:t xml:space="preserve">. “We’re making the process much easier and accessible.” </w:t>
      </w:r>
    </w:p>
    <w:p w14:paraId="3E8520E6" w14:textId="77777777" w:rsidR="007C1B11" w:rsidRDefault="007C1B11" w:rsidP="007C1B11">
      <w:pPr>
        <w:spacing w:line="276" w:lineRule="auto"/>
        <w:rPr>
          <w:rFonts w:ascii="Calibri" w:hAnsi="Calibri" w:cs="Calibri"/>
        </w:rPr>
      </w:pPr>
      <w:r>
        <w:rPr>
          <w:rFonts w:ascii="PT Serif" w:hAnsi="PT Serif" w:cs="Calibri"/>
          <w:sz w:val="22"/>
          <w:szCs w:val="22"/>
        </w:rPr>
        <w:t> </w:t>
      </w:r>
    </w:p>
    <w:p w14:paraId="144BE542" w14:textId="77777777" w:rsidR="007C1B11" w:rsidRDefault="007C1B11" w:rsidP="007C1B11">
      <w:pPr>
        <w:spacing w:line="276" w:lineRule="auto"/>
        <w:rPr>
          <w:rFonts w:ascii="Calibri" w:hAnsi="Calibri" w:cs="Calibri"/>
        </w:rPr>
      </w:pPr>
      <w:r>
        <w:rPr>
          <w:rFonts w:ascii="PT Serif" w:hAnsi="PT Serif" w:cs="Calibri"/>
          <w:sz w:val="22"/>
          <w:szCs w:val="22"/>
        </w:rPr>
        <w:t xml:space="preserve">With scientific assessments and one-on-one mentoring, the Career Coaching Academy is altering the narrative for success and fighting the downfalls of government requirements on school mandates. It offers a long-term partnership, saving students the hassle and debt that goes with changing majors and career focus. </w:t>
      </w:r>
    </w:p>
    <w:p w14:paraId="3EA6D650" w14:textId="77777777" w:rsidR="007C1B11" w:rsidRDefault="007C1B11" w:rsidP="007C1B11">
      <w:pPr>
        <w:spacing w:line="276" w:lineRule="auto"/>
        <w:rPr>
          <w:rFonts w:ascii="Calibri" w:hAnsi="Calibri" w:cs="Calibri"/>
        </w:rPr>
      </w:pPr>
      <w:r>
        <w:rPr>
          <w:rFonts w:ascii="PT Serif" w:hAnsi="PT Serif" w:cs="Calibri"/>
          <w:sz w:val="22"/>
          <w:szCs w:val="22"/>
        </w:rPr>
        <w:t> </w:t>
      </w:r>
    </w:p>
    <w:p w14:paraId="2178A3E4" w14:textId="77777777" w:rsidR="007C1B11" w:rsidRDefault="007C1B11" w:rsidP="007C1B11">
      <w:pPr>
        <w:spacing w:line="276" w:lineRule="auto"/>
        <w:rPr>
          <w:rFonts w:ascii="Calibri" w:hAnsi="Calibri" w:cs="Calibri"/>
        </w:rPr>
      </w:pPr>
      <w:r>
        <w:rPr>
          <w:rFonts w:ascii="PT Serif" w:hAnsi="PT Serif" w:cs="Calibri"/>
          <w:sz w:val="22"/>
          <w:szCs w:val="22"/>
        </w:rPr>
        <w:lastRenderedPageBreak/>
        <w:t xml:space="preserve">“At the J. Kruse Education Center, we are helping individuals discover their unique talents, passions, and strengths, and connecting those with a career they will be fulfilled in and love.” says Matthew Toth, Executive Director. </w:t>
      </w:r>
    </w:p>
    <w:p w14:paraId="2C3419BA" w14:textId="77777777" w:rsidR="007C1B11" w:rsidRDefault="007C1B11" w:rsidP="007C1B11">
      <w:pPr>
        <w:spacing w:line="276" w:lineRule="auto"/>
        <w:rPr>
          <w:rFonts w:ascii="Calibri" w:hAnsi="Calibri" w:cs="Calibri"/>
        </w:rPr>
      </w:pPr>
      <w:r>
        <w:rPr>
          <w:rFonts w:ascii="PT Serif" w:hAnsi="PT Serif" w:cs="Calibri"/>
          <w:sz w:val="22"/>
          <w:szCs w:val="22"/>
        </w:rPr>
        <w:t> </w:t>
      </w:r>
    </w:p>
    <w:p w14:paraId="65CBBB60" w14:textId="77777777" w:rsidR="007C1B11" w:rsidRDefault="007C1B11" w:rsidP="007C1B11">
      <w:pPr>
        <w:spacing w:line="276" w:lineRule="auto"/>
        <w:rPr>
          <w:rFonts w:ascii="Calibri" w:hAnsi="Calibri" w:cs="Calibri"/>
        </w:rPr>
      </w:pPr>
      <w:r>
        <w:rPr>
          <w:rFonts w:ascii="PT Serif" w:hAnsi="PT Serif" w:cs="Calibri"/>
          <w:sz w:val="22"/>
          <w:szCs w:val="22"/>
        </w:rPr>
        <w:t xml:space="preserve">“We tailor our approach to each student,” says </w:t>
      </w:r>
      <w:hyperlink r:id="rId12" w:history="1">
        <w:r>
          <w:rPr>
            <w:rStyle w:val="Hyperlink"/>
            <w:rFonts w:ascii="PT Serif" w:hAnsi="PT Serif" w:cs="Calibri"/>
            <w:color w:val="1155CC"/>
            <w:sz w:val="22"/>
            <w:szCs w:val="22"/>
          </w:rPr>
          <w:t>John Kruse</w:t>
        </w:r>
      </w:hyperlink>
      <w:r>
        <w:rPr>
          <w:rFonts w:ascii="PT Serif" w:hAnsi="PT Serif" w:cs="Calibri"/>
          <w:sz w:val="22"/>
          <w:szCs w:val="22"/>
        </w:rPr>
        <w:t>, Chairman, and Founder. “The goal is to empower students, help them identify their passion, and teach them the backroads to a fulfilling work life.”</w:t>
      </w:r>
    </w:p>
    <w:p w14:paraId="53E044AA" w14:textId="77777777" w:rsidR="007C1B11" w:rsidRDefault="007C1B11" w:rsidP="007C1B11">
      <w:pPr>
        <w:spacing w:line="276" w:lineRule="auto"/>
        <w:rPr>
          <w:rFonts w:ascii="Calibri" w:hAnsi="Calibri" w:cs="Calibri"/>
        </w:rPr>
      </w:pPr>
      <w:r>
        <w:rPr>
          <w:rFonts w:ascii="PT Serif" w:hAnsi="PT Serif" w:cs="Calibri"/>
          <w:sz w:val="22"/>
          <w:szCs w:val="22"/>
        </w:rPr>
        <w:t> </w:t>
      </w:r>
    </w:p>
    <w:p w14:paraId="5DB71216" w14:textId="77777777" w:rsidR="007C1B11" w:rsidRDefault="007C1B11" w:rsidP="007C1B11">
      <w:pPr>
        <w:spacing w:line="276" w:lineRule="auto"/>
        <w:rPr>
          <w:rFonts w:ascii="Calibri" w:hAnsi="Calibri" w:cs="Calibri"/>
        </w:rPr>
      </w:pPr>
      <w:r>
        <w:rPr>
          <w:rFonts w:ascii="PT Serif" w:hAnsi="PT Serif" w:cs="Calibri"/>
          <w:sz w:val="22"/>
          <w:szCs w:val="22"/>
        </w:rPr>
        <w:t>The Career Coaching Academy commits to its students, even helping them find potential internship and job shadow opportunities once their coaching ends.</w:t>
      </w:r>
    </w:p>
    <w:p w14:paraId="533DB826" w14:textId="77777777" w:rsidR="007C1B11" w:rsidRDefault="007C1B11" w:rsidP="007C1B11">
      <w:pPr>
        <w:spacing w:line="276" w:lineRule="auto"/>
        <w:rPr>
          <w:rFonts w:ascii="Calibri" w:hAnsi="Calibri" w:cs="Calibri"/>
        </w:rPr>
      </w:pPr>
      <w:r>
        <w:rPr>
          <w:rFonts w:ascii="PT Serif" w:hAnsi="PT Serif" w:cs="Calibri"/>
          <w:sz w:val="22"/>
          <w:szCs w:val="22"/>
        </w:rPr>
        <w:t> </w:t>
      </w:r>
    </w:p>
    <w:p w14:paraId="01CE61B3" w14:textId="77777777" w:rsidR="007C1B11" w:rsidRDefault="007C1B11" w:rsidP="007C1B11">
      <w:pPr>
        <w:spacing w:line="276" w:lineRule="auto"/>
        <w:rPr>
          <w:rFonts w:ascii="Calibri" w:hAnsi="Calibri" w:cs="Calibri"/>
        </w:rPr>
      </w:pPr>
      <w:r>
        <w:rPr>
          <w:rFonts w:ascii="PT Serif" w:hAnsi="PT Serif" w:cs="Calibri"/>
          <w:sz w:val="22"/>
          <w:szCs w:val="22"/>
        </w:rPr>
        <w:t>“We believe we are going to be able to impact the lives of hundreds of thousands of students, returning veterans, and adults,” Kruse said.</w:t>
      </w:r>
    </w:p>
    <w:p w14:paraId="6586C5F9" w14:textId="77777777" w:rsidR="007C1B11" w:rsidRDefault="007C1B11" w:rsidP="007C1B11">
      <w:pPr>
        <w:spacing w:line="276" w:lineRule="auto"/>
        <w:rPr>
          <w:rFonts w:ascii="Calibri" w:hAnsi="Calibri" w:cs="Calibri"/>
        </w:rPr>
      </w:pPr>
      <w:r>
        <w:rPr>
          <w:rFonts w:ascii="PT Serif" w:hAnsi="PT Serif" w:cs="Calibri"/>
          <w:sz w:val="22"/>
          <w:szCs w:val="22"/>
        </w:rPr>
        <w:t> </w:t>
      </w:r>
    </w:p>
    <w:p w14:paraId="7E65D944" w14:textId="77777777" w:rsidR="007C1B11" w:rsidRDefault="007C1B11" w:rsidP="007C1B11">
      <w:pPr>
        <w:spacing w:line="276" w:lineRule="auto"/>
        <w:rPr>
          <w:rFonts w:ascii="Calibri" w:hAnsi="Calibri" w:cs="Calibri"/>
        </w:rPr>
      </w:pPr>
      <w:hyperlink r:id="rId13" w:history="1">
        <w:r>
          <w:rPr>
            <w:rStyle w:val="Hyperlink"/>
            <w:rFonts w:ascii="PT Serif" w:hAnsi="PT Serif" w:cs="Calibri"/>
            <w:color w:val="1155CC"/>
            <w:sz w:val="22"/>
            <w:szCs w:val="22"/>
          </w:rPr>
          <w:t>Scholarships are available</w:t>
        </w:r>
      </w:hyperlink>
      <w:r>
        <w:rPr>
          <w:rFonts w:ascii="PT Serif" w:hAnsi="PT Serif" w:cs="Calibri"/>
          <w:sz w:val="22"/>
          <w:szCs w:val="22"/>
        </w:rPr>
        <w:t xml:space="preserve"> to qualifying candidates. Visit </w:t>
      </w:r>
      <w:hyperlink r:id="rId14" w:history="1">
        <w:r>
          <w:rPr>
            <w:rStyle w:val="Hyperlink"/>
            <w:rFonts w:ascii="PT Serif" w:hAnsi="PT Serif" w:cs="Calibri"/>
            <w:color w:val="1155CC"/>
            <w:sz w:val="22"/>
            <w:szCs w:val="22"/>
          </w:rPr>
          <w:t>jkruseeducation.org</w:t>
        </w:r>
      </w:hyperlink>
      <w:r>
        <w:rPr>
          <w:rFonts w:ascii="PT Serif" w:hAnsi="PT Serif" w:cs="Calibri"/>
          <w:sz w:val="22"/>
          <w:szCs w:val="22"/>
        </w:rPr>
        <w:t xml:space="preserve"> to learn more.</w:t>
      </w:r>
    </w:p>
    <w:p w14:paraId="04C7A9B0" w14:textId="244D078E" w:rsidR="00E64B84" w:rsidRPr="0002493A" w:rsidRDefault="00E64B84" w:rsidP="007C1B11">
      <w:pPr>
        <w:spacing w:line="276" w:lineRule="auto"/>
        <w:rPr>
          <w:rFonts w:ascii="PT Serif" w:eastAsia="Times New Roman" w:hAnsi="PT Serif" w:cs="Times New Roman"/>
          <w:sz w:val="22"/>
          <w:szCs w:val="22"/>
        </w:rPr>
      </w:pPr>
    </w:p>
    <w:p w14:paraId="7AC56E85" w14:textId="77777777" w:rsidR="00E64B84" w:rsidRPr="0002493A" w:rsidRDefault="00E64B84" w:rsidP="00E64B84">
      <w:pPr>
        <w:jc w:val="center"/>
        <w:rPr>
          <w:rFonts w:ascii="PT Serif" w:eastAsia="Times New Roman" w:hAnsi="PT Serif" w:cs="Times New Roman"/>
          <w:sz w:val="22"/>
          <w:szCs w:val="22"/>
        </w:rPr>
      </w:pPr>
      <w:r w:rsidRPr="0002493A">
        <w:rPr>
          <w:rFonts w:ascii="PT Serif" w:eastAsia="Times New Roman" w:hAnsi="PT Serif" w:cs="Times New Roman"/>
          <w:sz w:val="22"/>
          <w:szCs w:val="22"/>
        </w:rPr>
        <w:t>###</w:t>
      </w:r>
    </w:p>
    <w:p w14:paraId="032DE8C0" w14:textId="77777777" w:rsidR="00E64B84" w:rsidRPr="0002493A" w:rsidRDefault="00E64B84" w:rsidP="00E64B84">
      <w:pPr>
        <w:jc w:val="center"/>
        <w:rPr>
          <w:rFonts w:ascii="PT Serif" w:eastAsia="Times New Roman" w:hAnsi="PT Serif" w:cs="Times New Roman"/>
          <w:sz w:val="22"/>
          <w:szCs w:val="22"/>
        </w:rPr>
      </w:pPr>
    </w:p>
    <w:p w14:paraId="13A2D76D" w14:textId="709ECFE6" w:rsidR="006F5B8F" w:rsidRPr="0002493A" w:rsidRDefault="00E64B84" w:rsidP="00E64B84">
      <w:pPr>
        <w:jc w:val="center"/>
        <w:rPr>
          <w:rFonts w:ascii="PT Serif" w:eastAsia="Times New Roman" w:hAnsi="PT Serif" w:cs="Times New Roman"/>
          <w:sz w:val="22"/>
          <w:szCs w:val="22"/>
        </w:rPr>
      </w:pPr>
      <w:r w:rsidRPr="0002493A">
        <w:rPr>
          <w:rFonts w:ascii="PT Serif" w:eastAsia="Times New Roman" w:hAnsi="PT Serif" w:cs="Times New Roman"/>
          <w:i/>
          <w:sz w:val="22"/>
          <w:szCs w:val="22"/>
        </w:rPr>
        <w:t xml:space="preserve">J. Kruse Education Center is a nonprofit organization helping individuals find and use their talent in the workforce. In its approach, students look into 16 career pathways and test the water to find which one(s) they love. See if you’re eligible for a </w:t>
      </w:r>
      <w:hyperlink r:id="rId15">
        <w:r w:rsidRPr="0002493A">
          <w:rPr>
            <w:rFonts w:ascii="PT Serif" w:eastAsia="Times New Roman" w:hAnsi="PT Serif" w:cs="Times New Roman"/>
            <w:i/>
            <w:color w:val="1155CC"/>
            <w:sz w:val="22"/>
            <w:szCs w:val="22"/>
            <w:u w:val="single"/>
          </w:rPr>
          <w:t>scholarship</w:t>
        </w:r>
      </w:hyperlink>
      <w:r w:rsidRPr="0002493A">
        <w:rPr>
          <w:rFonts w:ascii="PT Serif" w:eastAsia="Times New Roman" w:hAnsi="PT Serif" w:cs="Times New Roman"/>
          <w:i/>
          <w:sz w:val="22"/>
          <w:szCs w:val="22"/>
        </w:rPr>
        <w:t>.</w:t>
      </w:r>
    </w:p>
    <w:sectPr w:rsidR="006F5B8F" w:rsidRPr="0002493A" w:rsidSect="009E6FC9">
      <w:headerReference w:type="default" r:id="rId16"/>
      <w:pgSz w:w="12240" w:h="15840"/>
      <w:pgMar w:top="31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5D8C3" w14:textId="77777777" w:rsidR="0081482A" w:rsidRDefault="0081482A" w:rsidP="00FA6668">
      <w:r>
        <w:separator/>
      </w:r>
    </w:p>
  </w:endnote>
  <w:endnote w:type="continuationSeparator" w:id="0">
    <w:p w14:paraId="4689EBED" w14:textId="77777777" w:rsidR="0081482A" w:rsidRDefault="0081482A" w:rsidP="00FA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T Serif">
    <w:altName w:val="Arial"/>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46F37" w14:textId="77777777" w:rsidR="0081482A" w:rsidRDefault="0081482A" w:rsidP="00FA6668">
      <w:r>
        <w:separator/>
      </w:r>
    </w:p>
  </w:footnote>
  <w:footnote w:type="continuationSeparator" w:id="0">
    <w:p w14:paraId="533C3BDE" w14:textId="77777777" w:rsidR="0081482A" w:rsidRDefault="0081482A" w:rsidP="00FA6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8F254" w14:textId="4FEE0B5F" w:rsidR="00FA6668" w:rsidRDefault="00FA6668">
    <w:pPr>
      <w:pStyle w:val="Header"/>
    </w:pPr>
    <w:r>
      <w:rPr>
        <w:noProof/>
      </w:rPr>
      <w:drawing>
        <wp:anchor distT="0" distB="0" distL="114300" distR="114300" simplePos="0" relativeHeight="251658240" behindDoc="1" locked="0" layoutInCell="1" allowOverlap="1" wp14:anchorId="138F8883" wp14:editId="30D8C56A">
          <wp:simplePos x="0" y="0"/>
          <wp:positionH relativeFrom="page">
            <wp:posOffset>0</wp:posOffset>
          </wp:positionH>
          <wp:positionV relativeFrom="page">
            <wp:posOffset>-26126</wp:posOffset>
          </wp:positionV>
          <wp:extent cx="7795699" cy="1008855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yor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95699" cy="10088552"/>
                  </a:xfrm>
                  <a:prstGeom prst="rect">
                    <a:avLst/>
                  </a:prstGeom>
                </pic:spPr>
              </pic:pic>
            </a:graphicData>
          </a:graphic>
          <wp14:sizeRelH relativeFrom="margin">
            <wp14:pctWidth>0</wp14:pctWidth>
          </wp14:sizeRelH>
          <wp14:sizeRelV relativeFrom="margin">
            <wp14:pctHeight>0</wp14:pctHeight>
          </wp14:sizeRelV>
        </wp:anchor>
      </w:drawing>
    </w:r>
    <w:r w:rsidR="00394A35">
      <w:rPr>
        <w:noProof/>
      </w:rPr>
      <w:softHyphen/>
    </w:r>
    <w:r w:rsidR="00394A35">
      <w:rPr>
        <w:noProof/>
      </w:rPr>
      <w:softHyphen/>
    </w:r>
    <w:r w:rsidR="00394A35">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1D765E"/>
    <w:multiLevelType w:val="hybridMultilevel"/>
    <w:tmpl w:val="A010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FE"/>
    <w:rsid w:val="0002493A"/>
    <w:rsid w:val="000A323F"/>
    <w:rsid w:val="000D2FF3"/>
    <w:rsid w:val="00163801"/>
    <w:rsid w:val="00196236"/>
    <w:rsid w:val="00250D76"/>
    <w:rsid w:val="002B779C"/>
    <w:rsid w:val="003642D1"/>
    <w:rsid w:val="00394A35"/>
    <w:rsid w:val="003E5E0B"/>
    <w:rsid w:val="0044062A"/>
    <w:rsid w:val="004808DD"/>
    <w:rsid w:val="004F3F18"/>
    <w:rsid w:val="00525AF0"/>
    <w:rsid w:val="0054680A"/>
    <w:rsid w:val="00570420"/>
    <w:rsid w:val="005C7A52"/>
    <w:rsid w:val="0065551F"/>
    <w:rsid w:val="0066131A"/>
    <w:rsid w:val="006F5B8F"/>
    <w:rsid w:val="00720AD2"/>
    <w:rsid w:val="007C1B11"/>
    <w:rsid w:val="007D3B29"/>
    <w:rsid w:val="007F4CF7"/>
    <w:rsid w:val="007F75C9"/>
    <w:rsid w:val="0081482A"/>
    <w:rsid w:val="00897F86"/>
    <w:rsid w:val="008F6230"/>
    <w:rsid w:val="00927514"/>
    <w:rsid w:val="00947276"/>
    <w:rsid w:val="009745E7"/>
    <w:rsid w:val="009A2F89"/>
    <w:rsid w:val="009E6FC9"/>
    <w:rsid w:val="009F4026"/>
    <w:rsid w:val="00A911FE"/>
    <w:rsid w:val="00AB797E"/>
    <w:rsid w:val="00AD6C8A"/>
    <w:rsid w:val="00BC513E"/>
    <w:rsid w:val="00C00244"/>
    <w:rsid w:val="00C94418"/>
    <w:rsid w:val="00CF6E1B"/>
    <w:rsid w:val="00D3762D"/>
    <w:rsid w:val="00D42199"/>
    <w:rsid w:val="00DA710C"/>
    <w:rsid w:val="00DB39A5"/>
    <w:rsid w:val="00E64B84"/>
    <w:rsid w:val="00E66F07"/>
    <w:rsid w:val="00E8757D"/>
    <w:rsid w:val="00EE1D67"/>
    <w:rsid w:val="00EE6824"/>
    <w:rsid w:val="00F76E63"/>
    <w:rsid w:val="00FA6668"/>
    <w:rsid w:val="00FD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0DDB0"/>
  <w15:chartTrackingRefBased/>
  <w15:docId w15:val="{10A8F43F-CF87-0049-BB1A-6FE1AD8D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668"/>
    <w:pPr>
      <w:tabs>
        <w:tab w:val="center" w:pos="4680"/>
        <w:tab w:val="right" w:pos="9360"/>
      </w:tabs>
    </w:pPr>
  </w:style>
  <w:style w:type="character" w:customStyle="1" w:styleId="HeaderChar">
    <w:name w:val="Header Char"/>
    <w:basedOn w:val="DefaultParagraphFont"/>
    <w:link w:val="Header"/>
    <w:uiPriority w:val="99"/>
    <w:rsid w:val="00FA6668"/>
    <w:rPr>
      <w:rFonts w:eastAsiaTheme="minorEastAsia"/>
    </w:rPr>
  </w:style>
  <w:style w:type="paragraph" w:styleId="Footer">
    <w:name w:val="footer"/>
    <w:basedOn w:val="Normal"/>
    <w:link w:val="FooterChar"/>
    <w:uiPriority w:val="99"/>
    <w:unhideWhenUsed/>
    <w:rsid w:val="00FA6668"/>
    <w:pPr>
      <w:tabs>
        <w:tab w:val="center" w:pos="4680"/>
        <w:tab w:val="right" w:pos="9360"/>
      </w:tabs>
    </w:pPr>
  </w:style>
  <w:style w:type="character" w:customStyle="1" w:styleId="FooterChar">
    <w:name w:val="Footer Char"/>
    <w:basedOn w:val="DefaultParagraphFont"/>
    <w:link w:val="Footer"/>
    <w:uiPriority w:val="99"/>
    <w:rsid w:val="00FA6668"/>
    <w:rPr>
      <w:rFonts w:eastAsiaTheme="minorEastAsia"/>
    </w:rPr>
  </w:style>
  <w:style w:type="character" w:styleId="Hyperlink">
    <w:name w:val="Hyperlink"/>
    <w:basedOn w:val="DefaultParagraphFont"/>
    <w:uiPriority w:val="99"/>
    <w:unhideWhenUsed/>
    <w:rsid w:val="006F5B8F"/>
    <w:rPr>
      <w:color w:val="0563C1" w:themeColor="hyperlink"/>
      <w:u w:val="single"/>
    </w:rPr>
  </w:style>
  <w:style w:type="character" w:styleId="UnresolvedMention">
    <w:name w:val="Unresolved Mention"/>
    <w:basedOn w:val="DefaultParagraphFont"/>
    <w:uiPriority w:val="99"/>
    <w:semiHidden/>
    <w:unhideWhenUsed/>
    <w:rsid w:val="006F5B8F"/>
    <w:rPr>
      <w:color w:val="605E5C"/>
      <w:shd w:val="clear" w:color="auto" w:fill="E1DFDD"/>
    </w:rPr>
  </w:style>
  <w:style w:type="paragraph" w:styleId="ListParagraph">
    <w:name w:val="List Paragraph"/>
    <w:basedOn w:val="Normal"/>
    <w:uiPriority w:val="34"/>
    <w:qFormat/>
    <w:rsid w:val="006F5B8F"/>
    <w:pPr>
      <w:ind w:left="720"/>
      <w:contextualSpacing/>
    </w:pPr>
  </w:style>
  <w:style w:type="character" w:styleId="FollowedHyperlink">
    <w:name w:val="FollowedHyperlink"/>
    <w:basedOn w:val="DefaultParagraphFont"/>
    <w:uiPriority w:val="99"/>
    <w:semiHidden/>
    <w:unhideWhenUsed/>
    <w:rsid w:val="004F3F18"/>
    <w:rPr>
      <w:color w:val="954F72" w:themeColor="followedHyperlink"/>
      <w:u w:val="single"/>
    </w:rPr>
  </w:style>
  <w:style w:type="paragraph" w:styleId="BalloonText">
    <w:name w:val="Balloon Text"/>
    <w:basedOn w:val="Normal"/>
    <w:link w:val="BalloonTextChar"/>
    <w:uiPriority w:val="99"/>
    <w:semiHidden/>
    <w:unhideWhenUsed/>
    <w:rsid w:val="00525A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5AF0"/>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163801"/>
    <w:rPr>
      <w:sz w:val="16"/>
      <w:szCs w:val="16"/>
    </w:rPr>
  </w:style>
  <w:style w:type="paragraph" w:styleId="CommentText">
    <w:name w:val="annotation text"/>
    <w:basedOn w:val="Normal"/>
    <w:link w:val="CommentTextChar"/>
    <w:uiPriority w:val="99"/>
    <w:semiHidden/>
    <w:unhideWhenUsed/>
    <w:rsid w:val="00163801"/>
    <w:rPr>
      <w:sz w:val="20"/>
      <w:szCs w:val="20"/>
    </w:rPr>
  </w:style>
  <w:style w:type="character" w:customStyle="1" w:styleId="CommentTextChar">
    <w:name w:val="Comment Text Char"/>
    <w:basedOn w:val="DefaultParagraphFont"/>
    <w:link w:val="CommentText"/>
    <w:uiPriority w:val="99"/>
    <w:semiHidden/>
    <w:rsid w:val="0016380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63801"/>
    <w:rPr>
      <w:b/>
      <w:bCs/>
    </w:rPr>
  </w:style>
  <w:style w:type="character" w:customStyle="1" w:styleId="CommentSubjectChar">
    <w:name w:val="Comment Subject Char"/>
    <w:basedOn w:val="CommentTextChar"/>
    <w:link w:val="CommentSubject"/>
    <w:uiPriority w:val="99"/>
    <w:semiHidden/>
    <w:rsid w:val="0016380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282395">
      <w:bodyDiv w:val="1"/>
      <w:marLeft w:val="0"/>
      <w:marRight w:val="0"/>
      <w:marTop w:val="0"/>
      <w:marBottom w:val="0"/>
      <w:divBdr>
        <w:top w:val="none" w:sz="0" w:space="0" w:color="auto"/>
        <w:left w:val="none" w:sz="0" w:space="0" w:color="auto"/>
        <w:bottom w:val="none" w:sz="0" w:space="0" w:color="auto"/>
        <w:right w:val="none" w:sz="0" w:space="0" w:color="auto"/>
      </w:divBdr>
    </w:div>
    <w:div w:id="1273786348">
      <w:bodyDiv w:val="1"/>
      <w:marLeft w:val="0"/>
      <w:marRight w:val="0"/>
      <w:marTop w:val="0"/>
      <w:marBottom w:val="0"/>
      <w:divBdr>
        <w:top w:val="none" w:sz="0" w:space="0" w:color="auto"/>
        <w:left w:val="none" w:sz="0" w:space="0" w:color="auto"/>
        <w:bottom w:val="none" w:sz="0" w:space="0" w:color="auto"/>
        <w:right w:val="none" w:sz="0" w:space="0" w:color="auto"/>
      </w:divBdr>
    </w:div>
    <w:div w:id="1635139347">
      <w:bodyDiv w:val="1"/>
      <w:marLeft w:val="0"/>
      <w:marRight w:val="0"/>
      <w:marTop w:val="0"/>
      <w:marBottom w:val="0"/>
      <w:divBdr>
        <w:top w:val="none" w:sz="0" w:space="0" w:color="auto"/>
        <w:left w:val="none" w:sz="0" w:space="0" w:color="auto"/>
        <w:bottom w:val="none" w:sz="0" w:space="0" w:color="auto"/>
        <w:right w:val="none" w:sz="0" w:space="0" w:color="auto"/>
      </w:divBdr>
    </w:div>
    <w:div w:id="1707827041">
      <w:bodyDiv w:val="1"/>
      <w:marLeft w:val="0"/>
      <w:marRight w:val="0"/>
      <w:marTop w:val="0"/>
      <w:marBottom w:val="0"/>
      <w:divBdr>
        <w:top w:val="none" w:sz="0" w:space="0" w:color="auto"/>
        <w:left w:val="none" w:sz="0" w:space="0" w:color="auto"/>
        <w:bottom w:val="none" w:sz="0" w:space="0" w:color="auto"/>
        <w:right w:val="none" w:sz="0" w:space="0" w:color="auto"/>
      </w:divBdr>
    </w:div>
    <w:div w:id="185506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kruseeducation.org/career-coaching-academy/" TargetMode="External"/><Relationship Id="rId13" Type="http://schemas.openxmlformats.org/officeDocument/2006/relationships/hyperlink" Target="https://jkruseeducation.org/carrer-scholarship-applic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stin@crownjewelpro.com" TargetMode="External"/><Relationship Id="rId12" Type="http://schemas.openxmlformats.org/officeDocument/2006/relationships/hyperlink" Target="https://jkruseeducation.org/career-coaching-academ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kruseeducation.org/" TargetMode="External"/><Relationship Id="rId5" Type="http://schemas.openxmlformats.org/officeDocument/2006/relationships/footnotes" Target="footnotes.xml"/><Relationship Id="rId15" Type="http://schemas.openxmlformats.org/officeDocument/2006/relationships/hyperlink" Target="https://jkruseeducation.org/carrer-scholarship-application/" TargetMode="External"/><Relationship Id="rId10" Type="http://schemas.openxmlformats.org/officeDocument/2006/relationships/hyperlink" Target="https://jkruseeducation.org/about-us/" TargetMode="External"/><Relationship Id="rId4" Type="http://schemas.openxmlformats.org/officeDocument/2006/relationships/webSettings" Target="webSettings.xml"/><Relationship Id="rId9" Type="http://schemas.openxmlformats.org/officeDocument/2006/relationships/hyperlink" Target="https://jkruseeducation.org/launchpad/" TargetMode="External"/><Relationship Id="rId14" Type="http://schemas.openxmlformats.org/officeDocument/2006/relationships/hyperlink" Target="https://jkruse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Harter</dc:creator>
  <cp:keywords/>
  <dc:description/>
  <cp:lastModifiedBy>Justin Sheehan</cp:lastModifiedBy>
  <cp:revision>5</cp:revision>
  <cp:lastPrinted>2020-10-27T14:06:00Z</cp:lastPrinted>
  <dcterms:created xsi:type="dcterms:W3CDTF">2020-10-30T03:18:00Z</dcterms:created>
  <dcterms:modified xsi:type="dcterms:W3CDTF">2020-10-30T15:40:00Z</dcterms:modified>
</cp:coreProperties>
</file>